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687" w:rsidRPr="00F51C57" w:rsidRDefault="00D23687" w:rsidP="00F51C57">
      <w:pPr>
        <w:bidi/>
        <w:spacing w:after="0" w:line="360" w:lineRule="auto"/>
        <w:jc w:val="both"/>
        <w:rPr>
          <w:rFonts w:ascii="Times New Roman" w:eastAsia="Times New Roman" w:hAnsi="Times New Roman" w:cs="B Yekan"/>
          <w:bCs/>
          <w:color w:val="632423" w:themeColor="accent2" w:themeShade="80"/>
          <w:sz w:val="24"/>
          <w:szCs w:val="24"/>
          <w:rtl/>
        </w:rPr>
      </w:pPr>
      <w:r w:rsidRPr="00F51C57">
        <w:rPr>
          <w:rFonts w:ascii="Times New Roman" w:eastAsia="Times New Roman" w:hAnsi="Times New Roman" w:cs="B Yekan" w:hint="cs"/>
          <w:bCs/>
          <w:color w:val="632423" w:themeColor="accent2" w:themeShade="80"/>
          <w:sz w:val="24"/>
          <w:szCs w:val="24"/>
          <w:rtl/>
        </w:rPr>
        <w:t>واحد امور دارو</w:t>
      </w:r>
    </w:p>
    <w:p w:rsidR="00E50103" w:rsidRPr="00296F3F" w:rsidRDefault="00433B13" w:rsidP="00F51C57">
      <w:pPr>
        <w:pStyle w:val="ListParagraph"/>
        <w:numPr>
          <w:ilvl w:val="0"/>
          <w:numId w:val="4"/>
        </w:numPr>
        <w:bidi/>
        <w:spacing w:after="0" w:line="360" w:lineRule="auto"/>
        <w:ind w:left="239" w:hanging="284"/>
        <w:jc w:val="both"/>
        <w:rPr>
          <w:rFonts w:ascii="IranNastaliq" w:hAnsi="IranNastaliq" w:cs="B Yekan"/>
          <w:b/>
          <w:rtl/>
        </w:rPr>
      </w:pPr>
      <w:r w:rsidRPr="00296F3F">
        <w:rPr>
          <w:rFonts w:ascii="Times New Roman" w:eastAsia="Times New Roman" w:hAnsi="Times New Roman" w:cs="B Yekan" w:hint="cs"/>
          <w:b/>
          <w:rtl/>
        </w:rPr>
        <w:t>ظروفي كه محتوي سم است حتما با علامت مخصوص خطر . علامت گذاري كنيد .</w:t>
      </w:r>
      <w:r w:rsidR="00E50103" w:rsidRPr="00296F3F">
        <w:rPr>
          <w:rFonts w:ascii="IranNastaliq" w:hAnsi="IranNastaliq" w:cs="B Yekan" w:hint="cs"/>
          <w:b/>
          <w:rtl/>
        </w:rPr>
        <w:t xml:space="preserve"> دارو غذا نیست در صورت مصرف غیرصحیح می تواند سم باشد.</w:t>
      </w:r>
    </w:p>
    <w:p w:rsidR="00E50103" w:rsidRPr="00296F3F" w:rsidRDefault="00FB0025" w:rsidP="00F51C57">
      <w:pPr>
        <w:pStyle w:val="ListParagraph"/>
        <w:numPr>
          <w:ilvl w:val="0"/>
          <w:numId w:val="4"/>
        </w:numPr>
        <w:bidi/>
        <w:spacing w:after="0" w:line="360" w:lineRule="auto"/>
        <w:ind w:left="239" w:hanging="284"/>
        <w:jc w:val="both"/>
        <w:rPr>
          <w:rFonts w:ascii="IranNastaliq" w:hAnsi="IranNastaliq" w:cs="B Yekan"/>
          <w:b/>
          <w:rtl/>
        </w:rPr>
      </w:pPr>
      <w:r>
        <w:rPr>
          <w:rFonts w:ascii="IranNastaliq" w:hAnsi="IranNastaliq" w:cs="B Yekan" w:hint="cs"/>
          <w:b/>
          <w:rtl/>
        </w:rPr>
        <w:t>با مصرف خودسرانه داروهاي بدون تجويز پزشک سلامت خود را به خطر نيندازيد.</w:t>
      </w:r>
    </w:p>
    <w:p w:rsidR="00325F3C" w:rsidRPr="00296F3F" w:rsidRDefault="00E50103" w:rsidP="00F51C57">
      <w:pPr>
        <w:pStyle w:val="ListParagraph"/>
        <w:numPr>
          <w:ilvl w:val="0"/>
          <w:numId w:val="4"/>
        </w:numPr>
        <w:bidi/>
        <w:spacing w:after="0" w:line="360" w:lineRule="auto"/>
        <w:ind w:left="239" w:hanging="284"/>
        <w:jc w:val="both"/>
        <w:rPr>
          <w:rFonts w:cs="B Yekan"/>
          <w:b/>
          <w:rtl/>
        </w:rPr>
      </w:pPr>
      <w:r w:rsidRPr="00296F3F">
        <w:rPr>
          <w:rFonts w:ascii="IranNastaliq" w:hAnsi="IranNastaliq" w:cs="B Yekan" w:hint="cs"/>
          <w:b/>
          <w:rtl/>
        </w:rPr>
        <w:t>مقاومت به داروهای ضدمیکروبی یک تهدید جهانی است</w:t>
      </w:r>
      <w:r w:rsidRPr="00296F3F">
        <w:rPr>
          <w:rFonts w:cs="B Yekan" w:hint="cs"/>
          <w:b/>
          <w:rtl/>
        </w:rPr>
        <w:t>.</w:t>
      </w:r>
      <w:r w:rsidR="00325F3C" w:rsidRPr="00296F3F">
        <w:rPr>
          <w:rFonts w:cs="B Yekan" w:hint="cs"/>
          <w:b/>
          <w:rtl/>
        </w:rPr>
        <w:t xml:space="preserve"> - استفاده ناصحیح ازآنتی بیوتیکها باعثمقاومت میکروبی و شیوع بیماریهای واگیر میشود.</w:t>
      </w:r>
    </w:p>
    <w:p w:rsidR="00325F3C" w:rsidRPr="00296F3F" w:rsidRDefault="00325F3C" w:rsidP="00F51C57">
      <w:pPr>
        <w:pStyle w:val="ListParagraph"/>
        <w:numPr>
          <w:ilvl w:val="0"/>
          <w:numId w:val="4"/>
        </w:numPr>
        <w:bidi/>
        <w:spacing w:after="0" w:line="360" w:lineRule="auto"/>
        <w:ind w:left="239" w:hanging="284"/>
        <w:jc w:val="both"/>
        <w:rPr>
          <w:rFonts w:cs="B Yekan"/>
          <w:b/>
          <w:rtl/>
        </w:rPr>
      </w:pPr>
      <w:r w:rsidRPr="00296F3F">
        <w:rPr>
          <w:rFonts w:cs="B Yekan" w:hint="cs"/>
          <w:b/>
          <w:rtl/>
        </w:rPr>
        <w:t>خطرمقاومت میکروبی اصلی ترین عارضه مصرف بی رویه و غیرمنطقی آنتی بیوتیکها می باشد.</w:t>
      </w:r>
    </w:p>
    <w:p w:rsidR="00325F3C" w:rsidRPr="00296F3F" w:rsidRDefault="00FB0025" w:rsidP="00F51C57">
      <w:pPr>
        <w:pStyle w:val="ListParagraph"/>
        <w:numPr>
          <w:ilvl w:val="0"/>
          <w:numId w:val="4"/>
        </w:numPr>
        <w:bidi/>
        <w:spacing w:after="0" w:line="360" w:lineRule="auto"/>
        <w:ind w:left="239" w:hanging="284"/>
        <w:jc w:val="both"/>
        <w:rPr>
          <w:rFonts w:cs="B Yekan"/>
          <w:b/>
          <w:rtl/>
        </w:rPr>
      </w:pPr>
      <w:r>
        <w:rPr>
          <w:rFonts w:cs="B Yekan" w:hint="cs"/>
          <w:b/>
          <w:rtl/>
        </w:rPr>
        <w:t>چنانچه در خانه کودک زير 5 سال داريدحتما داروها را در کمد هاي بالاتر و مجهزب به قفل قرار دهيد</w:t>
      </w:r>
      <w:r w:rsidR="00325F3C" w:rsidRPr="00296F3F">
        <w:rPr>
          <w:rFonts w:cs="B Yekan" w:hint="cs"/>
          <w:b/>
          <w:rtl/>
        </w:rPr>
        <w:t>.</w:t>
      </w:r>
    </w:p>
    <w:p w:rsidR="00325F3C" w:rsidRPr="00296F3F" w:rsidRDefault="00FB0025" w:rsidP="00F51C57">
      <w:pPr>
        <w:pStyle w:val="ListParagraph"/>
        <w:numPr>
          <w:ilvl w:val="0"/>
          <w:numId w:val="4"/>
        </w:numPr>
        <w:bidi/>
        <w:spacing w:after="0" w:line="360" w:lineRule="auto"/>
        <w:ind w:left="239" w:hanging="284"/>
        <w:jc w:val="both"/>
        <w:rPr>
          <w:rFonts w:cs="B Yekan"/>
          <w:b/>
        </w:rPr>
      </w:pPr>
      <w:r>
        <w:rPr>
          <w:rFonts w:cs="B Yekan" w:hint="cs"/>
          <w:b/>
          <w:rtl/>
        </w:rPr>
        <w:t>در دسترس بودن و مصرف داروهاي ترک اعتياد مانند شربت متادون مي تواند منجر به مرگ کودکان شود</w:t>
      </w:r>
      <w:r w:rsidR="00325F3C" w:rsidRPr="00296F3F">
        <w:rPr>
          <w:rFonts w:cs="B Yekan" w:hint="cs"/>
          <w:b/>
          <w:rtl/>
        </w:rPr>
        <w:t>.</w:t>
      </w:r>
    </w:p>
    <w:p w:rsidR="00325F3C" w:rsidRPr="00296F3F" w:rsidRDefault="00325F3C" w:rsidP="00F51C57">
      <w:pPr>
        <w:pStyle w:val="ListParagraph"/>
        <w:numPr>
          <w:ilvl w:val="0"/>
          <w:numId w:val="4"/>
        </w:numPr>
        <w:bidi/>
        <w:spacing w:after="0" w:line="360" w:lineRule="auto"/>
        <w:ind w:left="239" w:hanging="284"/>
        <w:jc w:val="both"/>
        <w:rPr>
          <w:rFonts w:cs="B Yekan"/>
          <w:b/>
          <w:rtl/>
        </w:rPr>
      </w:pPr>
      <w:r w:rsidRPr="00296F3F">
        <w:rPr>
          <w:rFonts w:cs="B Yekan" w:hint="cs"/>
          <w:b/>
          <w:rtl/>
        </w:rPr>
        <w:t>اغلب مسمومیت ها درمنزل رخ میدهد ، خانه خود را نسبت به بروزمسمومیت ها ایمن نمایید.</w:t>
      </w:r>
    </w:p>
    <w:p w:rsidR="00325F3C" w:rsidRPr="00296F3F" w:rsidRDefault="00325F3C" w:rsidP="00F51C57">
      <w:pPr>
        <w:pStyle w:val="ListParagraph"/>
        <w:numPr>
          <w:ilvl w:val="0"/>
          <w:numId w:val="4"/>
        </w:numPr>
        <w:bidi/>
        <w:spacing w:after="0" w:line="360" w:lineRule="auto"/>
        <w:ind w:left="239" w:hanging="284"/>
        <w:jc w:val="both"/>
        <w:rPr>
          <w:rFonts w:cs="B Yekan"/>
          <w:b/>
          <w:rtl/>
        </w:rPr>
      </w:pPr>
      <w:r w:rsidRPr="00296F3F">
        <w:rPr>
          <w:rFonts w:cs="B Yekan" w:hint="cs"/>
          <w:b/>
          <w:rtl/>
        </w:rPr>
        <w:t>استفاده خودسرانه ازداروهای قاچاق و بدون مجوزبدنسازی درجوانان خطرابتلا به انواع اختلالات جسمی و روانی را برای مصرف کننده دربردارد.</w:t>
      </w:r>
    </w:p>
    <w:p w:rsidR="00FB0025" w:rsidRDefault="00FB0025" w:rsidP="00F51C57">
      <w:pPr>
        <w:pStyle w:val="ListParagraph"/>
        <w:numPr>
          <w:ilvl w:val="0"/>
          <w:numId w:val="2"/>
        </w:numPr>
        <w:tabs>
          <w:tab w:val="left" w:pos="3671"/>
        </w:tabs>
        <w:bidi/>
        <w:spacing w:after="0" w:line="360" w:lineRule="auto"/>
        <w:ind w:left="239" w:hanging="284"/>
        <w:jc w:val="both"/>
        <w:rPr>
          <w:rFonts w:cs="B Yekan"/>
          <w:b/>
          <w:lang w:bidi="fa-IR"/>
        </w:rPr>
      </w:pPr>
      <w:r>
        <w:rPr>
          <w:rFonts w:cs="B Yekan" w:hint="cs"/>
          <w:b/>
          <w:rtl/>
          <w:lang w:bidi="fa-IR"/>
        </w:rPr>
        <w:t>در هنگام مصرف دارو تاريخ انقضاء انرا بررسي کنيد.</w:t>
      </w:r>
    </w:p>
    <w:p w:rsidR="008816BD" w:rsidRPr="00296F3F" w:rsidRDefault="008816BD" w:rsidP="00F51C57">
      <w:pPr>
        <w:pStyle w:val="ListParagraph"/>
        <w:numPr>
          <w:ilvl w:val="0"/>
          <w:numId w:val="2"/>
        </w:numPr>
        <w:tabs>
          <w:tab w:val="left" w:pos="3671"/>
        </w:tabs>
        <w:bidi/>
        <w:spacing w:after="0" w:line="360" w:lineRule="auto"/>
        <w:ind w:left="239" w:hanging="284"/>
        <w:jc w:val="both"/>
        <w:rPr>
          <w:rFonts w:cs="B Yekan"/>
          <w:b/>
          <w:rtl/>
          <w:lang w:bidi="fa-IR"/>
        </w:rPr>
      </w:pPr>
      <w:r w:rsidRPr="00296F3F">
        <w:rPr>
          <w:rFonts w:cs="B Yekan" w:hint="cs"/>
          <w:b/>
          <w:rtl/>
          <w:lang w:bidi="fa-IR"/>
        </w:rPr>
        <w:t xml:space="preserve">استفاده بيش از حد از آنتي بيوتيک ها ،‌يعني مشارکت در گسترش مقاومت در باکتري ها " </w:t>
      </w:r>
    </w:p>
    <w:p w:rsidR="00FB0025" w:rsidRDefault="00FB0025" w:rsidP="00F51C57">
      <w:pPr>
        <w:pStyle w:val="ListParagraph"/>
        <w:numPr>
          <w:ilvl w:val="0"/>
          <w:numId w:val="2"/>
        </w:numPr>
        <w:tabs>
          <w:tab w:val="left" w:pos="3671"/>
        </w:tabs>
        <w:bidi/>
        <w:spacing w:after="0" w:line="360" w:lineRule="auto"/>
        <w:ind w:left="239" w:hanging="284"/>
        <w:jc w:val="both"/>
        <w:rPr>
          <w:rFonts w:cs="B Yekan"/>
          <w:b/>
          <w:lang w:bidi="fa-IR"/>
        </w:rPr>
      </w:pPr>
      <w:r>
        <w:rPr>
          <w:rFonts w:cs="B Yekan" w:hint="cs"/>
          <w:b/>
          <w:rtl/>
          <w:lang w:bidi="fa-IR"/>
        </w:rPr>
        <w:t xml:space="preserve">از تجويز اسپرين به کودکان مبتلا به آبله مرغان يا انفولانزا پرهيز نماييد ، اين دارو ممکن است باعث سندروم </w:t>
      </w:r>
      <w:proofErr w:type="spellStart"/>
      <w:r>
        <w:rPr>
          <w:rFonts w:cs="B Yekan"/>
          <w:b/>
          <w:lang w:bidi="fa-IR"/>
        </w:rPr>
        <w:t>reye</w:t>
      </w:r>
      <w:proofErr w:type="spellEnd"/>
      <w:r>
        <w:rPr>
          <w:rFonts w:cs="B Yekan"/>
          <w:b/>
          <w:lang w:bidi="fa-IR"/>
        </w:rPr>
        <w:t xml:space="preserve"> </w:t>
      </w:r>
      <w:r>
        <w:rPr>
          <w:rFonts w:cs="B Yekan" w:hint="cs"/>
          <w:b/>
          <w:rtl/>
          <w:lang w:bidi="fa-IR"/>
        </w:rPr>
        <w:t>شود.</w:t>
      </w:r>
    </w:p>
    <w:p w:rsidR="008816BD" w:rsidRPr="00296F3F" w:rsidRDefault="008816BD" w:rsidP="00F51C57">
      <w:pPr>
        <w:pStyle w:val="ListParagraph"/>
        <w:numPr>
          <w:ilvl w:val="0"/>
          <w:numId w:val="2"/>
        </w:numPr>
        <w:tabs>
          <w:tab w:val="left" w:pos="3671"/>
        </w:tabs>
        <w:bidi/>
        <w:spacing w:after="0" w:line="360" w:lineRule="auto"/>
        <w:ind w:left="239" w:hanging="284"/>
        <w:jc w:val="both"/>
        <w:rPr>
          <w:rFonts w:cs="B Yekan"/>
          <w:b/>
          <w:rtl/>
          <w:lang w:bidi="fa-IR"/>
        </w:rPr>
      </w:pPr>
      <w:r w:rsidRPr="00296F3F">
        <w:rPr>
          <w:rFonts w:cs="B Yekan" w:hint="cs"/>
          <w:b/>
          <w:rtl/>
          <w:lang w:bidi="fa-IR"/>
        </w:rPr>
        <w:t xml:space="preserve">تجويز و مصرف منطقي داروها در دوران سالمندي به دليل افزايش ميزان و تعداد داروهاي مصرفي و عوارض ناشي از آن ها ، از اهميت ويژه اي برخوردار است </w:t>
      </w:r>
    </w:p>
    <w:p w:rsidR="00FB0025" w:rsidRDefault="00FB0025" w:rsidP="00F51C57">
      <w:pPr>
        <w:pStyle w:val="ListParagraph"/>
        <w:numPr>
          <w:ilvl w:val="0"/>
          <w:numId w:val="2"/>
        </w:numPr>
        <w:bidi/>
        <w:spacing w:after="0" w:line="360" w:lineRule="auto"/>
        <w:ind w:left="239" w:hanging="284"/>
        <w:jc w:val="both"/>
        <w:rPr>
          <w:rFonts w:ascii="Calibri" w:eastAsia="Calibri" w:hAnsi="Calibri" w:cs="B Yekan"/>
          <w:b/>
        </w:rPr>
      </w:pPr>
      <w:r>
        <w:rPr>
          <w:rFonts w:ascii="Calibri" w:eastAsia="Calibri" w:hAnsi="Calibri" w:cs="B Yekan" w:hint="cs"/>
          <w:b/>
          <w:rtl/>
        </w:rPr>
        <w:t>داروها را در درجه حرارت توصيه شده  توسط سازنده نگهداري کنيد.</w:t>
      </w:r>
    </w:p>
    <w:p w:rsidR="00CD69C1" w:rsidRPr="00296F3F" w:rsidRDefault="00CD69C1" w:rsidP="00F51C57">
      <w:pPr>
        <w:pStyle w:val="ListParagraph"/>
        <w:numPr>
          <w:ilvl w:val="0"/>
          <w:numId w:val="2"/>
        </w:numPr>
        <w:bidi/>
        <w:spacing w:after="0" w:line="360" w:lineRule="auto"/>
        <w:ind w:left="239" w:hanging="284"/>
        <w:jc w:val="both"/>
        <w:rPr>
          <w:rFonts w:ascii="Calibri" w:eastAsia="Calibri" w:hAnsi="Calibri" w:cs="B Yekan"/>
          <w:b/>
        </w:rPr>
      </w:pPr>
      <w:r w:rsidRPr="00296F3F">
        <w:rPr>
          <w:rFonts w:ascii="Calibri" w:eastAsia="Calibri" w:hAnsi="Calibri" w:cs="B Yekan" w:hint="cs"/>
          <w:b/>
          <w:rtl/>
        </w:rPr>
        <w:t>داروهاي قلبي و اعصاب و روان بايد به طور منظم و تحت نظر پزشك مصرف شوند،ازكم وزياد كردن مصرف اين داروها بدون اطلاع پزشك جدا خودداري فرماييد.</w:t>
      </w:r>
    </w:p>
    <w:p w:rsidR="00CD69C1" w:rsidRPr="00296F3F" w:rsidRDefault="00CD69C1" w:rsidP="00F51C57">
      <w:pPr>
        <w:pStyle w:val="ListParagraph"/>
        <w:numPr>
          <w:ilvl w:val="0"/>
          <w:numId w:val="2"/>
        </w:numPr>
        <w:bidi/>
        <w:spacing w:after="0" w:line="360" w:lineRule="auto"/>
        <w:ind w:left="239" w:hanging="284"/>
        <w:jc w:val="both"/>
        <w:rPr>
          <w:rFonts w:ascii="Calibri" w:eastAsia="Calibri" w:hAnsi="Calibri" w:cs="B Yekan"/>
          <w:b/>
        </w:rPr>
      </w:pPr>
      <w:r w:rsidRPr="00296F3F">
        <w:rPr>
          <w:rFonts w:ascii="Calibri" w:eastAsia="Calibri" w:hAnsi="Calibri" w:cs="B Yekan" w:hint="cs"/>
          <w:b/>
          <w:rtl/>
        </w:rPr>
        <w:t>از مصرف خودسرانه دارو جدا پرهيز نماييد.</w:t>
      </w:r>
    </w:p>
    <w:p w:rsidR="00CD69C1" w:rsidRPr="00296F3F" w:rsidRDefault="00FB0025" w:rsidP="00F51C57">
      <w:pPr>
        <w:pStyle w:val="ListParagraph"/>
        <w:numPr>
          <w:ilvl w:val="0"/>
          <w:numId w:val="2"/>
        </w:numPr>
        <w:bidi/>
        <w:spacing w:after="0" w:line="360" w:lineRule="auto"/>
        <w:ind w:left="239" w:hanging="284"/>
        <w:jc w:val="both"/>
        <w:rPr>
          <w:rFonts w:ascii="Calibri" w:eastAsia="Calibri" w:hAnsi="Calibri" w:cs="B Yekan"/>
          <w:b/>
        </w:rPr>
      </w:pPr>
      <w:r>
        <w:rPr>
          <w:rFonts w:ascii="Calibri" w:eastAsia="Calibri" w:hAnsi="Calibri" w:cs="B Yekan" w:hint="cs"/>
          <w:b/>
          <w:rtl/>
        </w:rPr>
        <w:t>بعضي از داروها خواب آور بوده لذا در هنگام رانندگي به توصيه هايي که بروي داروها ذکر شده توجه نماييد.</w:t>
      </w:r>
    </w:p>
    <w:p w:rsidR="00CD69C1" w:rsidRDefault="00FB0025" w:rsidP="00F51C57">
      <w:pPr>
        <w:pStyle w:val="ListParagraph"/>
        <w:numPr>
          <w:ilvl w:val="0"/>
          <w:numId w:val="2"/>
        </w:numPr>
        <w:bidi/>
        <w:spacing w:after="0" w:line="360" w:lineRule="auto"/>
        <w:ind w:left="239" w:hanging="284"/>
        <w:jc w:val="both"/>
        <w:rPr>
          <w:rFonts w:ascii="Calibri" w:eastAsia="Calibri" w:hAnsi="Calibri" w:cs="B Yekan"/>
          <w:b/>
        </w:rPr>
      </w:pPr>
      <w:r>
        <w:rPr>
          <w:rFonts w:ascii="Calibri" w:eastAsia="Calibri" w:hAnsi="Calibri" w:cs="B Yekan" w:hint="cs"/>
          <w:b/>
          <w:rtl/>
        </w:rPr>
        <w:t>بدون نظر و تجويز پزشک از خرد کردن دارو خودداري نماييد .</w:t>
      </w:r>
    </w:p>
    <w:p w:rsidR="00FB0025" w:rsidRDefault="00FB0025" w:rsidP="00F51C57">
      <w:pPr>
        <w:pStyle w:val="ListParagraph"/>
        <w:numPr>
          <w:ilvl w:val="0"/>
          <w:numId w:val="2"/>
        </w:numPr>
        <w:bidi/>
        <w:spacing w:after="0" w:line="360" w:lineRule="auto"/>
        <w:ind w:left="239" w:hanging="284"/>
        <w:jc w:val="both"/>
        <w:rPr>
          <w:rFonts w:ascii="Calibri" w:eastAsia="Calibri" w:hAnsi="Calibri" w:cs="B Yekan"/>
          <w:b/>
        </w:rPr>
      </w:pPr>
      <w:r>
        <w:rPr>
          <w:rFonts w:ascii="Calibri" w:eastAsia="Calibri" w:hAnsi="Calibri" w:cs="B Yekan" w:hint="cs"/>
          <w:b/>
          <w:rtl/>
        </w:rPr>
        <w:t>در صورت بروز علائم جديد پس از مصرف دارو پزشک  را مطلع سازيد.</w:t>
      </w:r>
    </w:p>
    <w:p w:rsidR="00FB0025" w:rsidRPr="00296F3F" w:rsidRDefault="00FB0025" w:rsidP="00F51C57">
      <w:pPr>
        <w:pStyle w:val="ListParagraph"/>
        <w:numPr>
          <w:ilvl w:val="0"/>
          <w:numId w:val="2"/>
        </w:numPr>
        <w:bidi/>
        <w:spacing w:after="0" w:line="360" w:lineRule="auto"/>
        <w:ind w:left="239" w:hanging="284"/>
        <w:jc w:val="both"/>
        <w:rPr>
          <w:rFonts w:ascii="Calibri" w:eastAsia="Calibri" w:hAnsi="Calibri" w:cs="B Yekan"/>
          <w:b/>
        </w:rPr>
      </w:pPr>
      <w:r>
        <w:rPr>
          <w:rFonts w:ascii="Calibri" w:eastAsia="Calibri" w:hAnsi="Calibri" w:cs="B Yekan" w:hint="cs"/>
          <w:b/>
          <w:rtl/>
        </w:rPr>
        <w:t>در صورتي که به دارو يا داروهايي که حساسيت داريد پزشک را مطلع سازيد.</w:t>
      </w:r>
    </w:p>
    <w:p w:rsidR="00CD69C1" w:rsidRPr="00296F3F" w:rsidRDefault="00CD69C1" w:rsidP="00F51C57">
      <w:pPr>
        <w:pStyle w:val="ListParagraph"/>
        <w:numPr>
          <w:ilvl w:val="0"/>
          <w:numId w:val="2"/>
        </w:numPr>
        <w:bidi/>
        <w:spacing w:after="0" w:line="360" w:lineRule="auto"/>
        <w:ind w:left="239" w:hanging="284"/>
        <w:jc w:val="both"/>
        <w:rPr>
          <w:rFonts w:ascii="Calibri" w:eastAsia="Calibri" w:hAnsi="Calibri" w:cs="B Yekan"/>
          <w:b/>
        </w:rPr>
      </w:pPr>
      <w:r w:rsidRPr="00296F3F">
        <w:rPr>
          <w:rFonts w:ascii="Calibri" w:eastAsia="Calibri" w:hAnsi="Calibri" w:cs="B Yekan" w:hint="cs"/>
          <w:b/>
          <w:rtl/>
        </w:rPr>
        <w:t>هنگام ابتلا به بيماري داروهاي تجويز شده توسط پزشك را تا پايان دوره درمان مصرف نماييد.</w:t>
      </w:r>
    </w:p>
    <w:p w:rsidR="00FB0025" w:rsidRPr="00FB0025" w:rsidRDefault="00FB0025" w:rsidP="00F51C57">
      <w:pPr>
        <w:pStyle w:val="ListParagraph"/>
        <w:numPr>
          <w:ilvl w:val="0"/>
          <w:numId w:val="2"/>
        </w:numPr>
        <w:bidi/>
        <w:spacing w:after="0" w:line="360" w:lineRule="auto"/>
        <w:ind w:left="239" w:hanging="284"/>
        <w:jc w:val="both"/>
        <w:rPr>
          <w:rFonts w:cs="B Yekan"/>
          <w:b/>
        </w:rPr>
      </w:pPr>
      <w:r>
        <w:rPr>
          <w:rFonts w:cs="B Yekan" w:hint="cs"/>
          <w:b/>
          <w:rtl/>
        </w:rPr>
        <w:t xml:space="preserve">اگر دچار بيماري خاصي بوده يا دارو مصرف مي نماييد پزشک را در هنگام مراجعه مطلع سازيد. </w:t>
      </w:r>
    </w:p>
    <w:p w:rsidR="0059753C" w:rsidRPr="00F51C57" w:rsidRDefault="00CD69C1" w:rsidP="00F51C57">
      <w:pPr>
        <w:pStyle w:val="ListParagraph"/>
        <w:numPr>
          <w:ilvl w:val="0"/>
          <w:numId w:val="2"/>
        </w:numPr>
        <w:bidi/>
        <w:spacing w:after="0" w:line="360" w:lineRule="auto"/>
        <w:ind w:left="239" w:hanging="284"/>
        <w:jc w:val="both"/>
        <w:rPr>
          <w:rFonts w:cs="B Yekan"/>
          <w:b/>
        </w:rPr>
      </w:pPr>
      <w:r w:rsidRPr="00296F3F">
        <w:rPr>
          <w:rFonts w:ascii="Calibri" w:eastAsia="Calibri" w:hAnsi="Calibri" w:cs="B Yekan" w:hint="cs"/>
          <w:b/>
          <w:rtl/>
        </w:rPr>
        <w:t>دارو ها را دور از دسترس اطفال نگه داريد.</w:t>
      </w:r>
    </w:p>
    <w:sectPr w:rsidR="0059753C" w:rsidRPr="00F51C57" w:rsidSect="00F51C57">
      <w:footerReference w:type="default" r:id="rId7"/>
      <w:pgSz w:w="11906" w:h="16838"/>
      <w:pgMar w:top="1080" w:right="1440" w:bottom="851" w:left="1440" w:header="708" w:footer="442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4FC" w:rsidRDefault="00A924FC" w:rsidP="00DD1FE3">
      <w:pPr>
        <w:spacing w:after="0" w:line="240" w:lineRule="auto"/>
      </w:pPr>
      <w:r>
        <w:separator/>
      </w:r>
    </w:p>
  </w:endnote>
  <w:endnote w:type="continuationSeparator" w:id="0">
    <w:p w:rsidR="00A924FC" w:rsidRDefault="00A924FC" w:rsidP="00DD1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19032"/>
      <w:docPartObj>
        <w:docPartGallery w:val="Page Numbers (Bottom of Page)"/>
        <w:docPartUnique/>
      </w:docPartObj>
    </w:sdtPr>
    <w:sdtContent>
      <w:p w:rsidR="00DD1FE3" w:rsidRDefault="00F51C57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24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DD1FE3" w:rsidRDefault="00241243">
        <w:pPr>
          <w:pStyle w:val="Footer"/>
          <w:jc w:val="center"/>
        </w:pPr>
        <w:fldSimple w:instr=" PAGE    \* MERGEFORMAT ">
          <w:r w:rsidR="00F51C57">
            <w:rPr>
              <w:noProof/>
            </w:rPr>
            <w:t>1</w:t>
          </w:r>
        </w:fldSimple>
      </w:p>
    </w:sdtContent>
  </w:sdt>
  <w:p w:rsidR="00DD1FE3" w:rsidRDefault="00DD1FE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4FC" w:rsidRDefault="00A924FC" w:rsidP="00DD1FE3">
      <w:pPr>
        <w:spacing w:after="0" w:line="240" w:lineRule="auto"/>
      </w:pPr>
      <w:r>
        <w:separator/>
      </w:r>
    </w:p>
  </w:footnote>
  <w:footnote w:type="continuationSeparator" w:id="0">
    <w:p w:rsidR="00A924FC" w:rsidRDefault="00A924FC" w:rsidP="00DD1F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72420"/>
    <w:multiLevelType w:val="hybridMultilevel"/>
    <w:tmpl w:val="4DEA8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4C7EB3"/>
    <w:multiLevelType w:val="hybridMultilevel"/>
    <w:tmpl w:val="2BDC02FE"/>
    <w:lvl w:ilvl="0" w:tplc="8A009792">
      <w:start w:val="4"/>
      <w:numFmt w:val="bullet"/>
      <w:lvlText w:val="-"/>
      <w:lvlJc w:val="left"/>
      <w:pPr>
        <w:ind w:left="765" w:hanging="405"/>
      </w:pPr>
      <w:rPr>
        <w:rFonts w:ascii="Times New Roman" w:eastAsia="Times New Roman" w:hAnsi="Times New Roman" w:cs="B Yek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8963EE"/>
    <w:multiLevelType w:val="hybridMultilevel"/>
    <w:tmpl w:val="BC4E8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6B5D79"/>
    <w:multiLevelType w:val="hybridMultilevel"/>
    <w:tmpl w:val="8D2EA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16386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433B13"/>
    <w:rsid w:val="000774BF"/>
    <w:rsid w:val="00136B6A"/>
    <w:rsid w:val="00163481"/>
    <w:rsid w:val="00241243"/>
    <w:rsid w:val="00296F3F"/>
    <w:rsid w:val="00311328"/>
    <w:rsid w:val="00325F3C"/>
    <w:rsid w:val="00433B13"/>
    <w:rsid w:val="00444703"/>
    <w:rsid w:val="004C791B"/>
    <w:rsid w:val="004E6679"/>
    <w:rsid w:val="0059753C"/>
    <w:rsid w:val="005A2F83"/>
    <w:rsid w:val="00843FB9"/>
    <w:rsid w:val="008816BD"/>
    <w:rsid w:val="008C668A"/>
    <w:rsid w:val="008E4F6F"/>
    <w:rsid w:val="009B585F"/>
    <w:rsid w:val="00A25287"/>
    <w:rsid w:val="00A31EE2"/>
    <w:rsid w:val="00A924FC"/>
    <w:rsid w:val="00AC41C6"/>
    <w:rsid w:val="00BC63B4"/>
    <w:rsid w:val="00C64949"/>
    <w:rsid w:val="00C875B6"/>
    <w:rsid w:val="00CD69C1"/>
    <w:rsid w:val="00D23687"/>
    <w:rsid w:val="00DD1FE3"/>
    <w:rsid w:val="00DE5DF4"/>
    <w:rsid w:val="00E50103"/>
    <w:rsid w:val="00F46957"/>
    <w:rsid w:val="00F51C57"/>
    <w:rsid w:val="00FA4072"/>
    <w:rsid w:val="00FB0025"/>
    <w:rsid w:val="00FF5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B13"/>
    <w:rPr>
      <w:rFonts w:eastAsiaTheme="minorEastAsia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69C1"/>
    <w:pPr>
      <w:ind w:left="720"/>
      <w:contextualSpacing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DD1F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D1FE3"/>
    <w:rPr>
      <w:rFonts w:eastAsiaTheme="minorEastAsia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D1F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1FE3"/>
    <w:rPr>
      <w:rFonts w:eastAsiaTheme="minorEastAsia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1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MUMS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hejazis1</dc:creator>
  <cp:keywords/>
  <dc:description/>
  <cp:lastModifiedBy>heydaris1</cp:lastModifiedBy>
  <cp:revision>17</cp:revision>
  <dcterms:created xsi:type="dcterms:W3CDTF">2011-11-28T09:25:00Z</dcterms:created>
  <dcterms:modified xsi:type="dcterms:W3CDTF">2012-11-05T05:39:00Z</dcterms:modified>
</cp:coreProperties>
</file>